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b w:val="1"/>
          <w:sz w:val="36"/>
          <w:szCs w:val="36"/>
        </w:rPr>
      </w:pPr>
      <w:r w:rsidDel="00000000" w:rsidR="00000000" w:rsidRPr="00000000">
        <w:rPr>
          <w:b w:val="1"/>
          <w:sz w:val="36"/>
          <w:szCs w:val="36"/>
          <w:rtl w:val="0"/>
        </w:rPr>
        <w:t xml:space="preserve">Quilt Day at the Fair</w:t>
      </w:r>
    </w:p>
    <w:p w:rsidR="00000000" w:rsidDel="00000000" w:rsidP="00000000" w:rsidRDefault="00000000" w:rsidRPr="00000000" w14:paraId="00000002">
      <w:pPr>
        <w:spacing w:line="240" w:lineRule="auto"/>
        <w:jc w:val="center"/>
        <w:rPr>
          <w:b w:val="1"/>
        </w:rPr>
      </w:pPr>
      <w:r w:rsidDel="00000000" w:rsidR="00000000" w:rsidRPr="00000000">
        <w:rPr>
          <w:b w:val="1"/>
          <w:rtl w:val="0"/>
        </w:rPr>
        <w:t xml:space="preserve"> New Day!!!!!!</w:t>
      </w:r>
    </w:p>
    <w:p w:rsidR="00000000" w:rsidDel="00000000" w:rsidP="00000000" w:rsidRDefault="00000000" w:rsidRPr="00000000" w14:paraId="00000003">
      <w:pPr>
        <w:spacing w:line="240" w:lineRule="auto"/>
        <w:jc w:val="center"/>
        <w:rPr>
          <w:b w:val="1"/>
        </w:rPr>
      </w:pPr>
      <w:r w:rsidDel="00000000" w:rsidR="00000000" w:rsidRPr="00000000">
        <w:rPr>
          <w:b w:val="1"/>
          <w:rtl w:val="0"/>
        </w:rPr>
        <w:t xml:space="preserve"> TUESDAY  JULY 30</w:t>
      </w:r>
      <w:r w:rsidDel="00000000" w:rsidR="00000000" w:rsidRPr="00000000">
        <w:rPr>
          <w:b w:val="1"/>
          <w:vertAlign w:val="superscript"/>
          <w:rtl w:val="0"/>
        </w:rPr>
        <w:t xml:space="preserve">TH</w:t>
      </w:r>
      <w:r w:rsidDel="00000000" w:rsidR="00000000" w:rsidRPr="00000000">
        <w:rPr>
          <w:b w:val="1"/>
          <w:rtl w:val="0"/>
        </w:rPr>
        <w:t xml:space="preserve"> 2024</w:t>
      </w:r>
    </w:p>
    <w:p w:rsidR="00000000" w:rsidDel="00000000" w:rsidP="00000000" w:rsidRDefault="00000000" w:rsidRPr="00000000" w14:paraId="00000004">
      <w:pPr>
        <w:spacing w:line="240" w:lineRule="auto"/>
        <w:jc w:val="center"/>
        <w:rPr/>
      </w:pPr>
      <w:r w:rsidDel="00000000" w:rsidR="00000000" w:rsidRPr="00000000">
        <w:rPr>
          <w:rtl w:val="0"/>
        </w:rPr>
        <w:t xml:space="preserve">Pratt Pavilion on Wood County Fairgrounds</w:t>
      </w:r>
    </w:p>
    <w:p w:rsidR="00000000" w:rsidDel="00000000" w:rsidP="00000000" w:rsidRDefault="00000000" w:rsidRPr="00000000" w14:paraId="00000005">
      <w:pPr>
        <w:jc w:val="center"/>
        <w:rPr/>
      </w:pPr>
      <w:r w:rsidDel="00000000" w:rsidR="00000000" w:rsidRPr="00000000">
        <w:rPr>
          <w:rtl w:val="0"/>
        </w:rPr>
        <w:t xml:space="preserve">QUILT DAY SCHEDULE AND DEMONSTRATIONS</w:t>
      </w:r>
    </w:p>
    <w:p w:rsidR="00000000" w:rsidDel="00000000" w:rsidP="00000000" w:rsidRDefault="00000000" w:rsidRPr="00000000" w14:paraId="00000006">
      <w:pPr>
        <w:spacing w:line="240" w:lineRule="auto"/>
        <w:rPr/>
      </w:pPr>
      <w:r w:rsidDel="00000000" w:rsidR="00000000" w:rsidRPr="00000000">
        <w:rPr>
          <w:rtl w:val="0"/>
        </w:rPr>
        <w:t xml:space="preserve">8:00 - 10:00  a.m.</w:t>
        <w:tab/>
        <w:tab/>
        <w:t xml:space="preserve">Quilt Day items accepted for display</w:t>
      </w:r>
    </w:p>
    <w:p w:rsidR="00000000" w:rsidDel="00000000" w:rsidP="00000000" w:rsidRDefault="00000000" w:rsidRPr="00000000" w14:paraId="00000007">
      <w:pPr>
        <w:spacing w:line="240" w:lineRule="auto"/>
        <w:ind w:left="0" w:firstLine="0"/>
        <w:rPr/>
      </w:pPr>
      <w:r w:rsidDel="00000000" w:rsidR="00000000" w:rsidRPr="00000000">
        <w:rPr>
          <w:rtl w:val="0"/>
        </w:rPr>
        <w:t xml:space="preserve">11:00 a.m.- 7:00 p.m.</w:t>
        <w:tab/>
        <w:tab/>
        <w:t xml:space="preserve">Show open for public viewing and Quilters work on special projects and </w:t>
      </w:r>
    </w:p>
    <w:p w:rsidR="00000000" w:rsidDel="00000000" w:rsidP="00000000" w:rsidRDefault="00000000" w:rsidRPr="00000000" w14:paraId="00000008">
      <w:pPr>
        <w:spacing w:line="240" w:lineRule="auto"/>
        <w:ind w:left="2160" w:firstLine="720"/>
        <w:rPr/>
      </w:pPr>
      <w:r w:rsidDel="00000000" w:rsidR="00000000" w:rsidRPr="00000000">
        <w:rPr>
          <w:rtl w:val="0"/>
        </w:rPr>
        <w:t xml:space="preserve">are available to answer questions</w:t>
      </w:r>
    </w:p>
    <w:p w:rsidR="00000000" w:rsidDel="00000000" w:rsidP="00000000" w:rsidRDefault="00000000" w:rsidRPr="00000000" w14:paraId="00000009">
      <w:pPr>
        <w:spacing w:line="240" w:lineRule="auto"/>
        <w:rPr/>
      </w:pPr>
      <w:r w:rsidDel="00000000" w:rsidR="00000000" w:rsidRPr="00000000">
        <w:rPr>
          <w:rtl w:val="0"/>
        </w:rPr>
        <w:t xml:space="preserve">1:30 p.m. </w:t>
        <w:tab/>
        <w:tab/>
        <w:tab/>
        <w:t xml:space="preserve">Paper Piecing by Diana Trost</w:t>
        <w:tab/>
      </w:r>
    </w:p>
    <w:p w:rsidR="00000000" w:rsidDel="00000000" w:rsidP="00000000" w:rsidRDefault="00000000" w:rsidRPr="00000000" w14:paraId="0000000A">
      <w:pPr>
        <w:spacing w:line="240" w:lineRule="auto"/>
        <w:rPr/>
      </w:pPr>
      <w:r w:rsidDel="00000000" w:rsidR="00000000" w:rsidRPr="00000000">
        <w:rPr>
          <w:rtl w:val="0"/>
        </w:rPr>
        <w:t xml:space="preserve">2:30 p.m. </w:t>
        <w:tab/>
        <w:tab/>
        <w:tab/>
        <w:t xml:space="preserve">Accuquilt by Cindy Huffman</w:t>
        <w:tab/>
        <w:tab/>
      </w:r>
    </w:p>
    <w:p w:rsidR="00000000" w:rsidDel="00000000" w:rsidP="00000000" w:rsidRDefault="00000000" w:rsidRPr="00000000" w14:paraId="0000000B">
      <w:pPr>
        <w:spacing w:line="240" w:lineRule="auto"/>
        <w:rPr/>
      </w:pPr>
      <w:r w:rsidDel="00000000" w:rsidR="00000000" w:rsidRPr="00000000">
        <w:rPr>
          <w:rtl w:val="0"/>
        </w:rPr>
        <w:t xml:space="preserve">3:30 p.m.</w:t>
        <w:tab/>
        <w:tab/>
        <w:tab/>
        <w:t xml:space="preserve">Sergers by Londa Burkett</w:t>
      </w:r>
    </w:p>
    <w:p w:rsidR="00000000" w:rsidDel="00000000" w:rsidP="00000000" w:rsidRDefault="00000000" w:rsidRPr="00000000" w14:paraId="0000000C">
      <w:pPr>
        <w:spacing w:line="240" w:lineRule="auto"/>
        <w:rPr/>
      </w:pPr>
      <w:r w:rsidDel="00000000" w:rsidR="00000000" w:rsidRPr="00000000">
        <w:rPr>
          <w:rtl w:val="0"/>
        </w:rPr>
        <w:t xml:space="preserve">7:00 p.m.</w:t>
        <w:tab/>
        <w:tab/>
        <w:tab/>
        <w:t xml:space="preserve">Quilt </w:t>
      </w:r>
      <w:r w:rsidDel="00000000" w:rsidR="00000000" w:rsidRPr="00000000">
        <w:rPr>
          <w:rtl w:val="0"/>
        </w:rPr>
        <w:t xml:space="preserve">Day Show closes</w:t>
      </w:r>
    </w:p>
    <w:p w:rsidR="00000000" w:rsidDel="00000000" w:rsidP="00000000" w:rsidRDefault="00000000" w:rsidRPr="00000000" w14:paraId="0000000D">
      <w:pPr>
        <w:spacing w:line="240" w:lineRule="auto"/>
        <w:rPr/>
      </w:pPr>
      <w:r w:rsidDel="00000000" w:rsidR="00000000" w:rsidRPr="00000000">
        <w:rPr>
          <w:rtl w:val="0"/>
        </w:rPr>
        <w:t xml:space="preserve">8:00 p.m.</w:t>
        <w:tab/>
        <w:tab/>
        <w:tab/>
        <w:t xml:space="preserve">Pick up Quilts</w:t>
      </w:r>
    </w:p>
    <w:p w:rsidR="00000000" w:rsidDel="00000000" w:rsidP="00000000" w:rsidRDefault="00000000" w:rsidRPr="00000000" w14:paraId="0000000E">
      <w:pPr>
        <w:rPr>
          <w:rFonts w:ascii="ay how Clos" w:cs="ay how Clos" w:eastAsia="ay how Clos" w:hAnsi="ay how Clos"/>
        </w:rPr>
      </w:pPr>
      <w:r w:rsidDel="00000000" w:rsidR="00000000" w:rsidRPr="00000000">
        <w:rPr>
          <w:rtl w:val="0"/>
        </w:rPr>
      </w:r>
    </w:p>
    <w:p w:rsidR="00000000" w:rsidDel="00000000" w:rsidP="00000000" w:rsidRDefault="00000000" w:rsidRPr="00000000" w14:paraId="0000000F">
      <w:pPr>
        <w:rPr>
          <w:rFonts w:ascii="ay how Clos" w:cs="ay how Clos" w:eastAsia="ay how Clos" w:hAnsi="ay how Clos"/>
        </w:rPr>
      </w:pPr>
      <w:r w:rsidDel="00000000" w:rsidR="00000000" w:rsidRPr="00000000">
        <w:rPr>
          <w:rFonts w:ascii="ay how Clos" w:cs="ay how Clos" w:eastAsia="ay how Clos" w:hAnsi="ay how Clos"/>
          <w:rtl w:val="0"/>
        </w:rPr>
        <w:t xml:space="preserve">Quilt Day Entry Form</w:t>
      </w:r>
    </w:p>
    <w:p w:rsidR="00000000" w:rsidDel="00000000" w:rsidP="00000000" w:rsidRDefault="00000000" w:rsidRPr="00000000" w14:paraId="00000010">
      <w:pPr>
        <w:rPr>
          <w:rFonts w:ascii="ay how Clos" w:cs="ay how Clos" w:eastAsia="ay how Clos" w:hAnsi="ay how Clos"/>
        </w:rPr>
      </w:pPr>
      <w:r w:rsidDel="00000000" w:rsidR="00000000" w:rsidRPr="00000000">
        <w:rPr>
          <w:rFonts w:ascii="ay how Clos" w:cs="ay how Clos" w:eastAsia="ay how Clos" w:hAnsi="ay how Clos"/>
          <w:rtl w:val="0"/>
        </w:rPr>
        <w:t xml:space="preserve">Name: ________________________________________</w:t>
      </w:r>
    </w:p>
    <w:p w:rsidR="00000000" w:rsidDel="00000000" w:rsidP="00000000" w:rsidRDefault="00000000" w:rsidRPr="00000000" w14:paraId="00000011">
      <w:pPr>
        <w:rPr>
          <w:rFonts w:ascii="ay how Clos" w:cs="ay how Clos" w:eastAsia="ay how Clos" w:hAnsi="ay how Clos"/>
        </w:rPr>
      </w:pPr>
      <w:r w:rsidDel="00000000" w:rsidR="00000000" w:rsidRPr="00000000">
        <w:rPr>
          <w:rFonts w:ascii="ay how Clos" w:cs="ay how Clos" w:eastAsia="ay how Clos" w:hAnsi="ay how Clos"/>
          <w:rtl w:val="0"/>
        </w:rPr>
        <w:t xml:space="preserve">Address: ______________________________________</w:t>
      </w:r>
    </w:p>
    <w:p w:rsidR="00000000" w:rsidDel="00000000" w:rsidP="00000000" w:rsidRDefault="00000000" w:rsidRPr="00000000" w14:paraId="00000012">
      <w:pPr>
        <w:ind w:left="0" w:firstLine="0"/>
        <w:rPr>
          <w:rFonts w:ascii="ay how Clos" w:cs="ay how Clos" w:eastAsia="ay how Clos" w:hAnsi="ay how Clos"/>
        </w:rPr>
      </w:pPr>
      <w:r w:rsidDel="00000000" w:rsidR="00000000" w:rsidRPr="00000000">
        <w:rPr>
          <w:rFonts w:ascii="ay how Clos" w:cs="ay how Clos" w:eastAsia="ay how Clos" w:hAnsi="ay how Clos"/>
          <w:rtl w:val="0"/>
        </w:rPr>
        <w:t xml:space="preserve">Phone: </w:t>
        <w:tab/>
        <w:t xml:space="preserve">(Day) ________________________________    </w:t>
      </w:r>
    </w:p>
    <w:p w:rsidR="00000000" w:rsidDel="00000000" w:rsidP="00000000" w:rsidRDefault="00000000" w:rsidRPr="00000000" w14:paraId="00000013">
      <w:pPr>
        <w:ind w:left="720" w:firstLine="720"/>
        <w:rPr>
          <w:rFonts w:ascii="ay how Clos" w:cs="ay how Clos" w:eastAsia="ay how Clos" w:hAnsi="ay how Clos"/>
        </w:rPr>
      </w:pPr>
      <w:r w:rsidDel="00000000" w:rsidR="00000000" w:rsidRPr="00000000">
        <w:rPr>
          <w:rFonts w:ascii="ay how Clos" w:cs="ay how Clos" w:eastAsia="ay how Clos" w:hAnsi="ay how Clos"/>
          <w:rtl w:val="0"/>
        </w:rPr>
        <w:t xml:space="preserve">(Eve)_________________________________</w:t>
      </w:r>
    </w:p>
    <w:p w:rsidR="00000000" w:rsidDel="00000000" w:rsidP="00000000" w:rsidRDefault="00000000" w:rsidRPr="00000000" w14:paraId="00000014">
      <w:pPr>
        <w:rPr>
          <w:rFonts w:ascii="ay how Clos" w:cs="ay how Clos" w:eastAsia="ay how Clos" w:hAnsi="ay how Clos"/>
        </w:rPr>
      </w:pPr>
      <w:r w:rsidDel="00000000" w:rsidR="00000000" w:rsidRPr="00000000">
        <w:rPr>
          <w:rFonts w:ascii="ay how Clos" w:cs="ay how Clos" w:eastAsia="ay how Clos" w:hAnsi="ay how Clos"/>
          <w:rtl w:val="0"/>
        </w:rPr>
        <w:t xml:space="preserve">Email: ________________________________________</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20" w:right="0" w:hanging="360"/>
        <w:jc w:val="left"/>
        <w:rPr>
          <w:rFonts w:ascii="ay how Clos" w:cs="ay how Clos" w:eastAsia="ay how Clos" w:hAnsi="ay how Clos"/>
          <w:b w:val="0"/>
          <w:i w:val="0"/>
          <w:smallCaps w:val="0"/>
          <w:strike w:val="0"/>
          <w:color w:val="000000"/>
          <w:shd w:fill="auto" w:val="clear"/>
          <w:vertAlign w:val="baseline"/>
        </w:rPr>
      </w:pPr>
      <w:r w:rsidDel="00000000" w:rsidR="00000000" w:rsidRPr="00000000">
        <w:rPr>
          <w:rFonts w:ascii="ay how Clos" w:cs="ay how Clos" w:eastAsia="ay how Clos" w:hAnsi="ay how Clos"/>
          <w:rtl w:val="0"/>
        </w:rPr>
        <w:t xml:space="preserve">Indicate</w:t>
      </w:r>
      <w:r w:rsidDel="00000000" w:rsidR="00000000" w:rsidRPr="00000000">
        <w:rPr>
          <w:rFonts w:ascii="ay how Clos" w:cs="ay how Clos" w:eastAsia="ay how Clos" w:hAnsi="ay how Clos"/>
          <w:b w:val="0"/>
          <w:i w:val="0"/>
          <w:smallCaps w:val="0"/>
          <w:strike w:val="0"/>
          <w:color w:val="000000"/>
          <w:u w:val="none"/>
          <w:shd w:fill="auto" w:val="clear"/>
          <w:vertAlign w:val="baseline"/>
          <w:rtl w:val="0"/>
        </w:rPr>
        <w:t xml:space="preserve"> appropriate quilted item and size.</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140" w:right="0" w:hanging="360"/>
        <w:jc w:val="left"/>
        <w:rPr>
          <w:rFonts w:ascii="ay how Clos" w:cs="ay how Clos" w:eastAsia="ay how Clos" w:hAnsi="ay how Clos"/>
          <w:b w:val="0"/>
          <w:i w:val="0"/>
          <w:smallCaps w:val="0"/>
          <w:strike w:val="0"/>
          <w:color w:val="000000"/>
          <w:shd w:fill="auto" w:val="clear"/>
          <w:vertAlign w:val="baseline"/>
        </w:rPr>
      </w:pPr>
      <w:r w:rsidDel="00000000" w:rsidR="00000000" w:rsidRPr="00000000">
        <w:rPr>
          <w:rFonts w:ascii="ay how Clos" w:cs="ay how Clos" w:eastAsia="ay how Clos" w:hAnsi="ay how Clos"/>
          <w:rtl w:val="0"/>
        </w:rPr>
        <w:t xml:space="preserve">Small item as a purse, bag or decorative piece___________________________</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140" w:right="0" w:hanging="360"/>
        <w:jc w:val="left"/>
        <w:rPr>
          <w:rFonts w:ascii="ay how Clos" w:cs="ay how Clos" w:eastAsia="ay how Clos" w:hAnsi="ay how Clos"/>
          <w:b w:val="0"/>
          <w:i w:val="0"/>
          <w:smallCaps w:val="0"/>
          <w:strike w:val="0"/>
          <w:color w:val="000000"/>
          <w:shd w:fill="auto" w:val="clear"/>
          <w:vertAlign w:val="baseline"/>
        </w:rPr>
      </w:pPr>
      <w:r w:rsidDel="00000000" w:rsidR="00000000" w:rsidRPr="00000000">
        <w:rPr>
          <w:rFonts w:ascii="ay how Clos" w:cs="ay how Clos" w:eastAsia="ay how Clos" w:hAnsi="ay how Clos"/>
          <w:rtl w:val="0"/>
        </w:rPr>
        <w:t xml:space="preserve">Quilt Size: Indicate #_______ in wide by #_______ in long</w:t>
      </w:r>
    </w:p>
    <w:p w:rsidR="00000000" w:rsidDel="00000000" w:rsidP="00000000" w:rsidRDefault="00000000" w:rsidRPr="00000000" w14:paraId="00000018">
      <w:pPr>
        <w:rPr>
          <w:rFonts w:ascii="ay how Clos" w:cs="ay how Clos" w:eastAsia="ay how Clos" w:hAnsi="ay how Clos"/>
        </w:rPr>
      </w:pPr>
      <w:r w:rsidDel="00000000" w:rsidR="00000000" w:rsidRPr="00000000">
        <w:rPr>
          <w:rFonts w:ascii="ay how Clos" w:cs="ay how Clos" w:eastAsia="ay how Clos" w:hAnsi="ay how Clos"/>
          <w:rtl w:val="0"/>
        </w:rPr>
        <w:t xml:space="preserve">2. Pattern name if known____________________________________________________</w:t>
      </w:r>
    </w:p>
    <w:p w:rsidR="00000000" w:rsidDel="00000000" w:rsidP="00000000" w:rsidRDefault="00000000" w:rsidRPr="00000000" w14:paraId="00000019">
      <w:pPr>
        <w:rPr>
          <w:rFonts w:ascii="ay how Clos" w:cs="ay how Clos" w:eastAsia="ay how Clos" w:hAnsi="ay how Clos"/>
        </w:rPr>
      </w:pPr>
      <w:r w:rsidDel="00000000" w:rsidR="00000000" w:rsidRPr="00000000">
        <w:rPr>
          <w:rFonts w:ascii="ay how Clos" w:cs="ay how Clos" w:eastAsia="ay how Clos" w:hAnsi="ay how Clos"/>
          <w:rtl w:val="0"/>
        </w:rPr>
        <w:t xml:space="preserve">3. Approximate age of item______________________________________________________</w:t>
      </w:r>
    </w:p>
    <w:p w:rsidR="00000000" w:rsidDel="00000000" w:rsidP="00000000" w:rsidRDefault="00000000" w:rsidRPr="00000000" w14:paraId="0000001A">
      <w:pPr>
        <w:rPr>
          <w:rFonts w:ascii="ay how Clos" w:cs="ay how Clos" w:eastAsia="ay how Clos" w:hAnsi="ay how Clos"/>
        </w:rPr>
      </w:pPr>
      <w:r w:rsidDel="00000000" w:rsidR="00000000" w:rsidRPr="00000000">
        <w:rPr>
          <w:rFonts w:ascii="ay how Clos" w:cs="ay how Clos" w:eastAsia="ay how Clos" w:hAnsi="ay how Clos"/>
          <w:rtl w:val="0"/>
        </w:rPr>
        <w:t xml:space="preserve">4. Maker of Quilt if different than owner_____________________________________________________</w:t>
      </w:r>
    </w:p>
    <w:p w:rsidR="00000000" w:rsidDel="00000000" w:rsidP="00000000" w:rsidRDefault="00000000" w:rsidRPr="00000000" w14:paraId="0000001B">
      <w:pPr>
        <w:rPr>
          <w:rFonts w:ascii="ay how Clos" w:cs="ay how Clos" w:eastAsia="ay how Clos" w:hAnsi="ay how Clos"/>
        </w:rPr>
      </w:pPr>
      <w:r w:rsidDel="00000000" w:rsidR="00000000" w:rsidRPr="00000000">
        <w:rPr>
          <w:rFonts w:ascii="ay how Clos" w:cs="ay how Clos" w:eastAsia="ay how Clos" w:hAnsi="ay how Clos"/>
          <w:rtl w:val="0"/>
        </w:rPr>
        <w:t xml:space="preserve">This is a one day show with noncompetition and open to anyone who wishes to share a quilt or quilted item that is handmade. </w:t>
      </w:r>
    </w:p>
    <w:p w:rsidR="00000000" w:rsidDel="00000000" w:rsidP="00000000" w:rsidRDefault="00000000" w:rsidRPr="00000000" w14:paraId="0000001C">
      <w:pPr>
        <w:rPr>
          <w:rFonts w:ascii="ay how Clos" w:cs="ay how Clos" w:eastAsia="ay how Clos" w:hAnsi="ay how Clos"/>
        </w:rPr>
      </w:pPr>
      <w:r w:rsidDel="00000000" w:rsidR="00000000" w:rsidRPr="00000000">
        <w:rPr>
          <w:rFonts w:ascii="ay how Clos" w:cs="ay how Clos" w:eastAsia="ay how Clos" w:hAnsi="ay how Clos"/>
          <w:rtl w:val="0"/>
        </w:rPr>
        <w:t xml:space="preserve">Register your quilted item{s} by returning the completed entry form to Wood County Agricultural Society.  P.O. Box 146, Bowling Green, Ohio 43402</w:t>
      </w:r>
    </w:p>
    <w:p w:rsidR="00000000" w:rsidDel="00000000" w:rsidP="00000000" w:rsidRDefault="00000000" w:rsidRPr="00000000" w14:paraId="0000001D">
      <w:pPr>
        <w:rPr>
          <w:rFonts w:ascii="ay how Clos" w:cs="ay how Clos" w:eastAsia="ay how Clos" w:hAnsi="ay how Clos"/>
        </w:rPr>
      </w:pPr>
      <w:r w:rsidDel="00000000" w:rsidR="00000000" w:rsidRPr="00000000">
        <w:rPr>
          <w:rFonts w:ascii="ay how Clos" w:cs="ay how Clos" w:eastAsia="ay how Clos" w:hAnsi="ay how Clos"/>
          <w:rtl w:val="0"/>
        </w:rPr>
        <w:t xml:space="preserve">Or register online at:   https://tinyurl.com/2ykru73y</w:t>
      </w:r>
    </w:p>
    <w:p w:rsidR="00000000" w:rsidDel="00000000" w:rsidP="00000000" w:rsidRDefault="00000000" w:rsidRPr="00000000" w14:paraId="0000001E">
      <w:pPr>
        <w:rPr>
          <w:rFonts w:ascii="ay how Clos" w:cs="ay how Clos" w:eastAsia="ay how Clos" w:hAnsi="ay how Clos"/>
        </w:rPr>
      </w:pPr>
      <w:r w:rsidDel="00000000" w:rsidR="00000000" w:rsidRPr="00000000">
        <w:rPr>
          <w:rtl w:val="0"/>
        </w:rPr>
      </w:r>
    </w:p>
    <w:p w:rsidR="00000000" w:rsidDel="00000000" w:rsidP="00000000" w:rsidRDefault="00000000" w:rsidRPr="00000000" w14:paraId="0000001F">
      <w:pPr>
        <w:rPr>
          <w:rFonts w:ascii="ay how Clos" w:cs="ay how Clos" w:eastAsia="ay how Clos" w:hAnsi="ay how Clos"/>
        </w:rPr>
      </w:pPr>
      <w:r w:rsidDel="00000000" w:rsidR="00000000" w:rsidRPr="00000000">
        <w:rPr>
          <w:rFonts w:ascii="ay how Clos" w:cs="ay how Clos" w:eastAsia="ay how Clos" w:hAnsi="ay how Clos"/>
          <w:rtl w:val="0"/>
        </w:rPr>
        <w:t xml:space="preserve">Bring entered items to Pavilion between 8 and 10 am on July 30, 2024.</w:t>
      </w:r>
    </w:p>
    <w:p w:rsidR="00000000" w:rsidDel="00000000" w:rsidP="00000000" w:rsidRDefault="00000000" w:rsidRPr="00000000" w14:paraId="00000020">
      <w:pPr>
        <w:rPr>
          <w:rFonts w:ascii="ay how Clos" w:cs="ay how Clos" w:eastAsia="ay how Clos" w:hAnsi="ay how Clos"/>
        </w:rPr>
      </w:pPr>
      <w:r w:rsidDel="00000000" w:rsidR="00000000" w:rsidRPr="00000000">
        <w:rPr>
          <w:rFonts w:ascii="ay how Clos" w:cs="ay how Clos" w:eastAsia="ay how Clos" w:hAnsi="ay how Clos"/>
          <w:rtl w:val="0"/>
        </w:rPr>
        <w:t xml:space="preserve">Entrants need not be the originator of the quilted item. Show is sponsored by the Wood County Agricultural Society and quilting volunteers. Free gate admission for senior citizens on Quilt Day</w:t>
      </w:r>
    </w:p>
    <w:p w:rsidR="00000000" w:rsidDel="00000000" w:rsidP="00000000" w:rsidRDefault="00000000" w:rsidRPr="00000000" w14:paraId="00000021">
      <w:pPr>
        <w:rPr>
          <w:rFonts w:ascii="ay how Clos" w:cs="ay how Clos" w:eastAsia="ay how Clos" w:hAnsi="ay how Clos"/>
        </w:rPr>
      </w:pPr>
      <w:r w:rsidDel="00000000" w:rsidR="00000000" w:rsidRPr="00000000">
        <w:rPr>
          <w:rtl w:val="0"/>
        </w:rPr>
      </w:r>
    </w:p>
    <w:p w:rsidR="00000000" w:rsidDel="00000000" w:rsidP="00000000" w:rsidRDefault="00000000" w:rsidRPr="00000000" w14:paraId="00000022">
      <w:pPr>
        <w:rPr>
          <w:rFonts w:ascii="ay how Clos" w:cs="ay how Clos" w:eastAsia="ay how Clos" w:hAnsi="ay how Clos"/>
          <w:sz w:val="28"/>
          <w:szCs w:val="28"/>
        </w:rPr>
      </w:pPr>
      <w:r w:rsidDel="00000000" w:rsidR="00000000" w:rsidRPr="00000000">
        <w:rPr>
          <w:rFonts w:ascii="ay how Clos" w:cs="ay how Clos" w:eastAsia="ay how Clos" w:hAnsi="ay how Clos"/>
          <w:sz w:val="28"/>
          <w:szCs w:val="28"/>
          <w:rtl w:val="0"/>
        </w:rPr>
        <w:t xml:space="preserve">    </w:t>
      </w:r>
    </w:p>
    <w:p w:rsidR="00000000" w:rsidDel="00000000" w:rsidP="00000000" w:rsidRDefault="00000000" w:rsidRPr="00000000" w14:paraId="00000023">
      <w:pPr>
        <w:rPr>
          <w:rFonts w:ascii="ay how Clos" w:cs="ay how Clos" w:eastAsia="ay how Clos" w:hAnsi="ay how Clos"/>
          <w:sz w:val="28"/>
          <w:szCs w:val="28"/>
        </w:rPr>
      </w:pPr>
      <w:r w:rsidDel="00000000" w:rsidR="00000000" w:rsidRPr="00000000">
        <w:rPr>
          <w:rtl w:val="0"/>
        </w:rPr>
      </w:r>
    </w:p>
    <w:p w:rsidR="00000000" w:rsidDel="00000000" w:rsidP="00000000" w:rsidRDefault="00000000" w:rsidRPr="00000000" w14:paraId="00000024">
      <w:pPr>
        <w:rPr>
          <w:rFonts w:ascii="ay how Clos" w:cs="ay how Clos" w:eastAsia="ay how Clos" w:hAnsi="ay how Clos"/>
          <w:sz w:val="28"/>
          <w:szCs w:val="28"/>
        </w:rPr>
      </w:pPr>
      <w:r w:rsidDel="00000000" w:rsidR="00000000" w:rsidRPr="00000000">
        <w:rPr>
          <w:rtl w:val="0"/>
        </w:rPr>
      </w:r>
    </w:p>
    <w:p w:rsidR="00000000" w:rsidDel="00000000" w:rsidP="00000000" w:rsidRDefault="00000000" w:rsidRPr="00000000" w14:paraId="00000025">
      <w:pPr>
        <w:rPr>
          <w:rFonts w:ascii="ay how Clos" w:cs="ay how Clos" w:eastAsia="ay how Clos" w:hAnsi="ay how Clos"/>
          <w:sz w:val="28"/>
          <w:szCs w:val="28"/>
        </w:rPr>
      </w:pPr>
      <w:r w:rsidDel="00000000" w:rsidR="00000000" w:rsidRPr="00000000">
        <w:rPr>
          <w:rtl w:val="0"/>
        </w:rPr>
      </w:r>
    </w:p>
    <w:p w:rsidR="00000000" w:rsidDel="00000000" w:rsidP="00000000" w:rsidRDefault="00000000" w:rsidRPr="00000000" w14:paraId="00000026">
      <w:pPr>
        <w:rPr>
          <w:rFonts w:ascii="ay how Clos" w:cs="ay how Clos" w:eastAsia="ay how Clos" w:hAnsi="ay how Clos"/>
          <w:sz w:val="28"/>
          <w:szCs w:val="28"/>
        </w:rPr>
      </w:pPr>
      <w:r w:rsidDel="00000000" w:rsidR="00000000" w:rsidRPr="00000000">
        <w:rPr>
          <w:rtl w:val="0"/>
        </w:rPr>
      </w:r>
    </w:p>
    <w:p w:rsidR="00000000" w:rsidDel="00000000" w:rsidP="00000000" w:rsidRDefault="00000000" w:rsidRPr="00000000" w14:paraId="00000027">
      <w:pPr>
        <w:rPr>
          <w:rFonts w:ascii="ay how Clos" w:cs="ay how Clos" w:eastAsia="ay how Clos" w:hAnsi="ay how Clos"/>
          <w:sz w:val="28"/>
          <w:szCs w:val="28"/>
        </w:rPr>
      </w:pPr>
      <w:r w:rsidDel="00000000" w:rsidR="00000000" w:rsidRPr="00000000">
        <w:rPr>
          <w:rtl w:val="0"/>
        </w:rPr>
      </w:r>
    </w:p>
    <w:p w:rsidR="00000000" w:rsidDel="00000000" w:rsidP="00000000" w:rsidRDefault="00000000" w:rsidRPr="00000000" w14:paraId="00000028">
      <w:pPr>
        <w:rPr>
          <w:rFonts w:ascii="ay how Clos" w:cs="ay how Clos" w:eastAsia="ay how Clos" w:hAnsi="ay how Clos"/>
          <w:sz w:val="28"/>
          <w:szCs w:val="28"/>
        </w:rPr>
      </w:pPr>
      <w:r w:rsidDel="00000000" w:rsidR="00000000" w:rsidRPr="00000000">
        <w:rPr>
          <w:rtl w:val="0"/>
        </w:rPr>
      </w:r>
    </w:p>
    <w:p w:rsidR="00000000" w:rsidDel="00000000" w:rsidP="00000000" w:rsidRDefault="00000000" w:rsidRPr="00000000" w14:paraId="00000029">
      <w:pPr>
        <w:rPr>
          <w:rFonts w:ascii="ay how Clos" w:cs="ay how Clos" w:eastAsia="ay how Clos" w:hAnsi="ay how Clos"/>
          <w:sz w:val="28"/>
          <w:szCs w:val="28"/>
        </w:rPr>
      </w:pPr>
      <w:r w:rsidDel="00000000" w:rsidR="00000000" w:rsidRPr="00000000">
        <w:rPr>
          <w:rtl w:val="0"/>
        </w:rPr>
      </w:r>
    </w:p>
    <w:p w:rsidR="00000000" w:rsidDel="00000000" w:rsidP="00000000" w:rsidRDefault="00000000" w:rsidRPr="00000000" w14:paraId="0000002A">
      <w:pPr>
        <w:rPr>
          <w:rFonts w:ascii="ay how Clos" w:cs="ay how Clos" w:eastAsia="ay how Clos" w:hAnsi="ay how Clos"/>
          <w:sz w:val="28"/>
          <w:szCs w:val="28"/>
        </w:rPr>
      </w:pPr>
      <w:r w:rsidDel="00000000" w:rsidR="00000000" w:rsidRPr="00000000">
        <w:rPr>
          <w:rtl w:val="0"/>
        </w:rPr>
      </w:r>
    </w:p>
    <w:p w:rsidR="00000000" w:rsidDel="00000000" w:rsidP="00000000" w:rsidRDefault="00000000" w:rsidRPr="00000000" w14:paraId="0000002B">
      <w:pPr>
        <w:rPr>
          <w:rFonts w:ascii="ay how Clos" w:cs="ay how Clos" w:eastAsia="ay how Clos" w:hAnsi="ay how Clos"/>
          <w:sz w:val="28"/>
          <w:szCs w:val="28"/>
        </w:rPr>
      </w:pPr>
      <w:r w:rsidDel="00000000" w:rsidR="00000000" w:rsidRPr="00000000">
        <w:rPr>
          <w:rtl w:val="0"/>
        </w:rPr>
      </w:r>
    </w:p>
    <w:p w:rsidR="00000000" w:rsidDel="00000000" w:rsidP="00000000" w:rsidRDefault="00000000" w:rsidRPr="00000000" w14:paraId="0000002C">
      <w:pPr>
        <w:rPr>
          <w:rFonts w:ascii="ay how Clos" w:cs="ay how Clos" w:eastAsia="ay how Clos" w:hAnsi="ay how Clos"/>
          <w:sz w:val="28"/>
          <w:szCs w:val="28"/>
        </w:rPr>
      </w:pPr>
      <w:r w:rsidDel="00000000" w:rsidR="00000000" w:rsidRPr="00000000">
        <w:rPr>
          <w:rtl w:val="0"/>
        </w:rPr>
      </w:r>
    </w:p>
    <w:p w:rsidR="00000000" w:rsidDel="00000000" w:rsidP="00000000" w:rsidRDefault="00000000" w:rsidRPr="00000000" w14:paraId="0000002D">
      <w:pPr>
        <w:rPr>
          <w:rFonts w:ascii="ay how Clos" w:cs="ay how Clos" w:eastAsia="ay how Clos" w:hAnsi="ay how Clos"/>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y how Clo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0" w:hanging="360"/>
      </w:pPr>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96C39"/>
    <w:pPr>
      <w:ind w:left="720"/>
      <w:contextualSpacing w:val="1"/>
    </w:pPr>
  </w:style>
  <w:style w:type="paragraph" w:styleId="BalloonText">
    <w:name w:val="Balloon Text"/>
    <w:basedOn w:val="Normal"/>
    <w:link w:val="BalloonTextChar"/>
    <w:uiPriority w:val="99"/>
    <w:semiHidden w:val="1"/>
    <w:unhideWhenUsed w:val="1"/>
    <w:rsid w:val="004F5A7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F5A77"/>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O0DKuapkogbimydjHj5/zap/yg==">CgMxLjA4AHIhMUpBekgwbGktZ0Z5UXVaTnMteThZVm41ellNbFdiSF94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2024-03-11T21:14:00Z</dcterms:created>
  <dc:creator>Herringshaw, Doris</dc:creator>
</cp:coreProperties>
</file>